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B1" w:rsidRPr="00C149B1" w:rsidRDefault="00C149B1" w:rsidP="0084610E">
      <w:pPr>
        <w:shd w:val="clear" w:color="auto" w:fill="FFFFFF"/>
        <w:spacing w:before="360" w:after="240" w:line="600" w:lineRule="atLeast"/>
        <w:ind w:firstLine="0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149B1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ru-RU"/>
        </w:rPr>
        <w:t>Введение и реализация ФООП</w:t>
      </w:r>
    </w:p>
    <w:p w:rsidR="00C149B1" w:rsidRPr="00C149B1" w:rsidRDefault="00C149B1" w:rsidP="0084610E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Введение ФООП</w:t>
      </w: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 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 </w:t>
      </w:r>
    </w:p>
    <w:p w:rsidR="00C149B1" w:rsidRPr="00C149B1" w:rsidRDefault="00C149B1" w:rsidP="0084610E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При этом в 2023/24 учебном году 11 классы могут продолж</w:t>
      </w:r>
      <w:r w:rsidR="008A45E8" w:rsidRPr="0084610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ат</w:t>
      </w: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обучение по учебным планам, соответствующим ФГОС среднего общего образования до вступления в силу изменений 2022 года. ФООП начального общего, основного общего и среднего общего образования одобрены Федеральным учебно-методическим объединением по общему образованию (Протокол №9/22 от 14.11.22, Протокол №10/22 от 21.11.22).</w:t>
      </w:r>
    </w:p>
    <w:p w:rsidR="00C149B1" w:rsidRPr="00C149B1" w:rsidRDefault="00C149B1" w:rsidP="0084610E">
      <w:pPr>
        <w:shd w:val="clear" w:color="auto" w:fill="FFFFFF"/>
        <w:spacing w:before="100" w:beforeAutospacing="1" w:after="210" w:line="479" w:lineRule="atLeast"/>
        <w:ind w:firstLine="0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C149B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Что важно знать о внедрении ФООП родителям (законным представителям)</w:t>
      </w:r>
    </w:p>
    <w:p w:rsidR="00C149B1" w:rsidRPr="00C149B1" w:rsidRDefault="00C149B1" w:rsidP="00C149B1">
      <w:pPr>
        <w:shd w:val="clear" w:color="auto" w:fill="FFFFFF"/>
        <w:spacing w:before="270" w:after="150" w:line="359" w:lineRule="atLeast"/>
        <w:ind w:firstLine="0"/>
        <w:jc w:val="left"/>
        <w:outlineLvl w:val="2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Что такое ФООП</w:t>
      </w:r>
    </w:p>
    <w:p w:rsidR="00C149B1" w:rsidRPr="00C149B1" w:rsidRDefault="00C149B1" w:rsidP="00C70E8D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Федеральная основная общеобразовательная программа - учебно-методическая документация,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</w:r>
    </w:p>
    <w:p w:rsidR="00C149B1" w:rsidRPr="00C149B1" w:rsidRDefault="00C149B1" w:rsidP="00C149B1">
      <w:pPr>
        <w:shd w:val="clear" w:color="auto" w:fill="FFFFFF"/>
        <w:spacing w:before="100" w:beforeAutospacing="1" w:after="150" w:line="359" w:lineRule="atLeast"/>
        <w:ind w:firstLine="0"/>
        <w:jc w:val="left"/>
        <w:outlineLvl w:val="2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ФООП</w:t>
      </w:r>
      <w:r w:rsidR="008A45E8" w:rsidRPr="0084610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45E8"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разработана</w:t>
      </w:r>
      <w:r w:rsidR="008A45E8" w:rsidRPr="0084610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="008A45E8"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ля </w:t>
      </w:r>
      <w:r w:rsidR="008A45E8" w:rsidRPr="0084610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следующих</w:t>
      </w:r>
      <w:r w:rsidR="008A45E8"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уровней образования</w:t>
      </w:r>
    </w:p>
    <w:p w:rsidR="00C149B1" w:rsidRPr="00C149B1" w:rsidRDefault="00C149B1" w:rsidP="00C149B1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начального общего (1-4 классы)</w:t>
      </w:r>
    </w:p>
    <w:p w:rsidR="00C149B1" w:rsidRPr="00C149B1" w:rsidRDefault="00C149B1" w:rsidP="00C149B1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основного общего (5-9 классы)</w:t>
      </w:r>
    </w:p>
    <w:p w:rsidR="00C149B1" w:rsidRPr="00C149B1" w:rsidRDefault="00C149B1" w:rsidP="00C149B1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left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среднего общего (10-11 классы)</w:t>
      </w:r>
    </w:p>
    <w:p w:rsidR="00C149B1" w:rsidRPr="00C149B1" w:rsidRDefault="00C149B1" w:rsidP="00C70E8D">
      <w:pPr>
        <w:shd w:val="clear" w:color="auto" w:fill="FFFFFF"/>
        <w:spacing w:before="270" w:after="150" w:line="359" w:lineRule="atLeast"/>
        <w:ind w:firstLine="0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Что входит в ФООП</w:t>
      </w:r>
    </w:p>
    <w:p w:rsidR="00C149B1" w:rsidRPr="0084610E" w:rsidRDefault="00C149B1" w:rsidP="00C149B1">
      <w:pPr>
        <w:shd w:val="clear" w:color="auto" w:fill="FFFFFF"/>
        <w:spacing w:before="90" w:after="210"/>
        <w:ind w:firstLine="0"/>
        <w:jc w:val="left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Учебно-методическая документация ФООП включает:</w:t>
      </w:r>
    </w:p>
    <w:p w:rsidR="002A59F9" w:rsidRPr="00C149B1" w:rsidRDefault="002A59F9" w:rsidP="00C149B1">
      <w:pPr>
        <w:shd w:val="clear" w:color="auto" w:fill="FFFFFF"/>
        <w:spacing w:before="90" w:after="210"/>
        <w:ind w:firstLine="0"/>
        <w:jc w:val="left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84610E">
        <w:rPr>
          <w:noProof/>
          <w:sz w:val="28"/>
          <w:szCs w:val="28"/>
          <w:lang w:eastAsia="ru-RU"/>
        </w:rPr>
        <w:drawing>
          <wp:inline distT="0" distB="0" distL="0" distR="0" wp14:anchorId="30E84C9D" wp14:editId="466ED5EC">
            <wp:extent cx="5286375" cy="1400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F0" w:rsidRDefault="00F904F0" w:rsidP="0084610E">
      <w:pPr>
        <w:shd w:val="clear" w:color="auto" w:fill="FFFFFF"/>
        <w:ind w:firstLine="0"/>
        <w:jc w:val="left"/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</w:pPr>
    </w:p>
    <w:p w:rsidR="002A59F9" w:rsidRPr="00F904F0" w:rsidRDefault="002A59F9" w:rsidP="0084610E">
      <w:pPr>
        <w:shd w:val="clear" w:color="auto" w:fill="FFFFFF"/>
        <w:ind w:firstLine="0"/>
        <w:jc w:val="left"/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</w:pPr>
      <w:r w:rsidRPr="00F904F0"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  <w:lastRenderedPageBreak/>
        <w:t>А также:</w:t>
      </w:r>
    </w:p>
    <w:p w:rsidR="00C149B1" w:rsidRPr="00C149B1" w:rsidRDefault="00C149B1" w:rsidP="00C70E8D">
      <w:pPr>
        <w:numPr>
          <w:ilvl w:val="0"/>
          <w:numId w:val="2"/>
        </w:numPr>
        <w:shd w:val="clear" w:color="auto" w:fill="FFFFFF"/>
        <w:spacing w:line="360" w:lineRule="auto"/>
        <w:ind w:hanging="720"/>
        <w:jc w:val="left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федеральный план внеурочной деятельности;</w:t>
      </w:r>
    </w:p>
    <w:p w:rsidR="00C149B1" w:rsidRPr="00C149B1" w:rsidRDefault="00C149B1" w:rsidP="00C70E8D">
      <w:pPr>
        <w:numPr>
          <w:ilvl w:val="0"/>
          <w:numId w:val="2"/>
        </w:numPr>
        <w:shd w:val="clear" w:color="auto" w:fill="FFFFFF"/>
        <w:spacing w:line="360" w:lineRule="auto"/>
        <w:ind w:hanging="720"/>
        <w:jc w:val="left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федеральные рабочие программы учебных предметов;</w:t>
      </w:r>
    </w:p>
    <w:p w:rsidR="00C149B1" w:rsidRPr="00C149B1" w:rsidRDefault="00C70E8D" w:rsidP="00C70E8D">
      <w:pPr>
        <w:numPr>
          <w:ilvl w:val="0"/>
          <w:numId w:val="2"/>
        </w:numPr>
        <w:shd w:val="clear" w:color="auto" w:fill="FFFFFF"/>
        <w:spacing w:line="360" w:lineRule="auto"/>
        <w:ind w:hanging="720"/>
        <w:jc w:val="left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программа</w:t>
      </w:r>
      <w:r w:rsidR="00C149B1"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формирования УУД;</w:t>
      </w:r>
    </w:p>
    <w:p w:rsidR="00C149B1" w:rsidRPr="00C149B1" w:rsidRDefault="00C149B1" w:rsidP="00C70E8D">
      <w:pPr>
        <w:numPr>
          <w:ilvl w:val="0"/>
          <w:numId w:val="2"/>
        </w:numPr>
        <w:shd w:val="clear" w:color="auto" w:fill="FFFFFF"/>
        <w:spacing w:line="360" w:lineRule="auto"/>
        <w:ind w:hanging="720"/>
        <w:jc w:val="left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программа коррекционной работы.</w:t>
      </w:r>
    </w:p>
    <w:p w:rsidR="00C149B1" w:rsidRDefault="008A45E8" w:rsidP="00C70E8D">
      <w:pPr>
        <w:shd w:val="clear" w:color="auto" w:fill="FFFFFF"/>
        <w:spacing w:before="270" w:after="150" w:line="359" w:lineRule="atLeast"/>
        <w:ind w:firstLine="0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84610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Обязательно</w:t>
      </w:r>
      <w:r w:rsidR="00C149B1"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для всех ОО</w:t>
      </w:r>
    </w:p>
    <w:p w:rsidR="00C70E8D" w:rsidRPr="00C70E8D" w:rsidRDefault="00C70E8D" w:rsidP="00C70E8D">
      <w:pPr>
        <w:shd w:val="clear" w:color="auto" w:fill="FFFFFF"/>
        <w:spacing w:before="270" w:after="150" w:line="359" w:lineRule="atLeast"/>
        <w:ind w:firstLine="0"/>
        <w:jc w:val="left"/>
        <w:outlineLvl w:val="2"/>
        <w:rPr>
          <w:rFonts w:ascii="Montserrat" w:eastAsia="Times New Roman" w:hAnsi="Montserrat" w:cs="Times New Roman"/>
          <w:bCs/>
          <w:color w:val="000000"/>
          <w:sz w:val="28"/>
          <w:szCs w:val="28"/>
          <w:lang w:eastAsia="ru-RU"/>
        </w:rPr>
      </w:pPr>
      <w:r w:rsidRPr="00C70E8D">
        <w:rPr>
          <w:rFonts w:ascii="Montserrat" w:eastAsia="Times New Roman" w:hAnsi="Montserrat" w:cs="Times New Roman"/>
          <w:bCs/>
          <w:color w:val="000000"/>
          <w:sz w:val="28"/>
          <w:szCs w:val="28"/>
          <w:lang w:eastAsia="ru-RU"/>
        </w:rPr>
        <w:t>Реализация федеральных рабочих программ</w:t>
      </w:r>
      <w:r>
        <w:rPr>
          <w:rFonts w:ascii="Montserrat" w:eastAsia="Times New Roman" w:hAnsi="Montserrat" w:cs="Times New Roman"/>
          <w:bCs/>
          <w:color w:val="000000"/>
          <w:sz w:val="28"/>
          <w:szCs w:val="28"/>
          <w:lang w:eastAsia="ru-RU"/>
        </w:rPr>
        <w:t xml:space="preserve"> и федеральной программы воспитания:</w:t>
      </w:r>
    </w:p>
    <w:p w:rsidR="00C149B1" w:rsidRPr="00C149B1" w:rsidRDefault="002A59F9" w:rsidP="00C70E8D">
      <w:pPr>
        <w:shd w:val="clear" w:color="auto" w:fill="FFFFFF"/>
        <w:spacing w:before="270" w:after="150" w:line="359" w:lineRule="atLeast"/>
        <w:ind w:firstLine="0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84610E">
        <w:rPr>
          <w:noProof/>
          <w:sz w:val="28"/>
          <w:szCs w:val="28"/>
          <w:lang w:eastAsia="ru-RU"/>
        </w:rPr>
        <w:drawing>
          <wp:inline distT="0" distB="0" distL="0" distR="0" wp14:anchorId="73B5D5CE" wp14:editId="449DDC70">
            <wp:extent cx="5372100" cy="1514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F9" w:rsidRPr="0084610E" w:rsidRDefault="008A45E8" w:rsidP="00C70E8D">
      <w:pPr>
        <w:shd w:val="clear" w:color="auto" w:fill="FFFFFF"/>
        <w:spacing w:before="100" w:beforeAutospacing="1" w:after="150" w:line="359" w:lineRule="atLeast"/>
        <w:ind w:firstLine="0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84610E">
        <w:rPr>
          <w:noProof/>
          <w:sz w:val="28"/>
          <w:szCs w:val="28"/>
          <w:lang w:eastAsia="ru-RU"/>
        </w:rPr>
        <w:drawing>
          <wp:inline distT="0" distB="0" distL="0" distR="0" wp14:anchorId="4D24E3E8" wp14:editId="199F8E97">
            <wp:extent cx="5940425" cy="7581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F9" w:rsidRPr="0084610E" w:rsidRDefault="0084610E" w:rsidP="00C149B1">
      <w:pPr>
        <w:shd w:val="clear" w:color="auto" w:fill="FFFFFF"/>
        <w:spacing w:before="100" w:beforeAutospacing="1" w:after="150" w:line="359" w:lineRule="atLeast"/>
        <w:ind w:firstLine="0"/>
        <w:jc w:val="left"/>
        <w:outlineLvl w:val="2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8461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89535</wp:posOffset>
                </wp:positionV>
                <wp:extent cx="4061460" cy="548640"/>
                <wp:effectExtent l="0" t="0" r="1524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46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9F9" w:rsidRPr="0084610E" w:rsidRDefault="002A59F9" w:rsidP="002A59F9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84610E"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Федеральная рабочая программа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5.15pt;margin-top:7.05pt;width:319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TrwQIAAMcFAAAOAAAAZHJzL2Uyb0RvYy54bWysVElu2zAU3RfoHQjuG8mG46RG5MBIkKJA&#10;mgRNiqxpiowEcCpJW3JXBbot0CP0EN0UHXIG+Ub9pGTFyNBF0Y3058///nBwWEuBlsy6UqsMD3ZS&#10;jJiiOi/VTYbfXZ282MfIeaJyIrRiGV4xhw+nz58dVGbChrrQImcWQRDlJpXJcOG9mSSJowWTxO1o&#10;wxQoubaSeGDtTZJbUkF0KZJhmo6TStvcWE2ZcyA9bpV4GuNzzqg/59wxj0SG4W0+fm38zsM3mR6Q&#10;yY0lpihp9wzyD6+QpFSQtA91TDxBC1s+CCVLarXT3O9QLRPNeUlZrAGqGaT3qrksiGGxFgDHmR4m&#10;9//C0rPlhUVlnuE9jBSR0KLm6/rj+kvzq7ldf2q+NbfNz/Xn5nfzvfmB9gJelXETcLs0F7bjHJCh&#10;+JpbGf5QFqojxqseY1Z7REE4SseD0RhaQUG3O9ofj2ITkjtvY51/xbREgciwhR5GaMny1HnICKYb&#10;k5DMaVHmJ6UQkQlzw46ERUsCHSeUMuUH0V0s5Budt3KYnLTrPYhhQlrx/kYMKeIEhkgx4VaSJNTf&#10;VhwpvxIspBbqLeOAJNQ4jAn7CA/f4gqSs1a8+2TOGDBE5lBcH7st5onYLTqdfXBlcQV65/RvD2ud&#10;e4+YWSvfO8tSaftYAAEId5lbe4BsC5pA+npeg0kg5zpfwchZ3e6iM/SkhEafEucviIXlg9mAg+LP&#10;4cOFrjKsOwqjQtsPj8mDPewEaDGqYJkz7N4viGUYidcKtuXlYARjhnxkRrt7Q2Dstma+rVELeaRh&#10;egZwugyNZLD3YkNyq+U13J1ZyAoqoijkzjD1dsMc+fbIwOWibDaLZrDxhvhTdWloCB4ADoN8VV8T&#10;a7pp97AnZ3qz+GRyb+hb2+Cp9GzhNS/jRtzh2kEP1yLObXfZwjna5qPV3f2d/gEAAP//AwBQSwME&#10;FAAGAAgAAAAhAP8lrF7fAAAACgEAAA8AAABkcnMvZG93bnJldi54bWxMj8FOwzAQRO9I/IO1SFwQ&#10;tQMkbUOcKlTiwIFDSz5gG7tJRLwOsduGv2c5wW1ndzT7ptjMbhBnO4Xek4ZkoUBYarzpqdVQf7ze&#10;r0CEiGRw8GQ1fNsAm/L6qsDc+Avt7HkfW8EhFHLU0MU45lKGprMOw8KPlvh29JPDyHJqpZnwwuFu&#10;kA9KZdJhT/yhw9FuO9t87k9Ow/YtSevs6z2pXqp4Vztsd2NWaX17M1fPIKKd458ZfvEZHUpmOvgT&#10;mSAG1ql6ZCsPTwkINixX6zWIAy+USkGWhfxfofwBAAD//wMAUEsBAi0AFAAGAAgAAAAhALaDOJL+&#10;AAAA4QEAABMAAAAAAAAAAAAAAAAAAAAAAFtDb250ZW50X1R5cGVzXS54bWxQSwECLQAUAAYACAAA&#10;ACEAOP0h/9YAAACUAQAACwAAAAAAAAAAAAAAAAAvAQAAX3JlbHMvLnJlbHNQSwECLQAUAAYACAAA&#10;ACEAdrjU68ECAADHBQAADgAAAAAAAAAAAAAAAAAuAgAAZHJzL2Uyb0RvYy54bWxQSwECLQAUAAYA&#10;CAAAACEA/yWsXt8AAAAKAQAADwAAAAAAAAAAAAAAAAAbBQAAZHJzL2Rvd25yZXYueG1sUEsFBgAA&#10;AAAEAAQA8wAAACcGAAAAAA==&#10;" fillcolor="#deeaf6 [660]" strokecolor="#1f4d78 [1604]" strokeweight="1pt">
                <v:textbox>
                  <w:txbxContent>
                    <w:p w:rsidR="002A59F9" w:rsidRPr="0084610E" w:rsidRDefault="002A59F9" w:rsidP="002A59F9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84610E"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  <w:t>Федеральная рабочая программа воспитания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149B1" w:rsidRPr="00C149B1" w:rsidRDefault="00C149B1" w:rsidP="00C149B1">
      <w:pPr>
        <w:shd w:val="clear" w:color="auto" w:fill="FFFFFF"/>
        <w:spacing w:before="100" w:beforeAutospacing="1" w:after="150" w:line="359" w:lineRule="atLeast"/>
        <w:ind w:firstLine="0"/>
        <w:jc w:val="left"/>
        <w:outlineLvl w:val="2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</w:p>
    <w:p w:rsidR="0084610E" w:rsidRPr="0084610E" w:rsidRDefault="0084610E" w:rsidP="00F904F0">
      <w:pPr>
        <w:shd w:val="clear" w:color="auto" w:fill="FFFFFF"/>
        <w:spacing w:before="90" w:after="210"/>
        <w:ind w:firstLine="0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84610E">
        <w:rPr>
          <w:noProof/>
          <w:sz w:val="28"/>
          <w:szCs w:val="28"/>
          <w:lang w:eastAsia="ru-RU"/>
        </w:rPr>
        <w:drawing>
          <wp:inline distT="0" distB="0" distL="0" distR="0" wp14:anchorId="7BC37BAD" wp14:editId="156C9921">
            <wp:extent cx="4221480" cy="935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0017" cy="9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0E" w:rsidRPr="0084610E" w:rsidRDefault="0084610E" w:rsidP="008A45E8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Как будут применять ФООП</w:t>
      </w:r>
      <w:r w:rsidRPr="0084610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</w:t>
      </w:r>
    </w:p>
    <w:p w:rsidR="008A45E8" w:rsidRPr="0084610E" w:rsidRDefault="002A59F9" w:rsidP="008A45E8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84610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Лицей сможет</w:t>
      </w:r>
      <w:r w:rsidR="00C149B1"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непосредственно применять ФООП или отдельные компоненты ФООП без составления собственных рабочих программ на своем уровне. При этом </w:t>
      </w:r>
      <w:r w:rsidRPr="0084610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сохранит</w:t>
      </w:r>
      <w:r w:rsidR="00C149B1"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право разработки собственных образовательных программ, но их содержание и планируемые результаты должны быть не ниже, чем в ФООП.</w:t>
      </w:r>
    </w:p>
    <w:p w:rsidR="00C70E8D" w:rsidRDefault="00C70E8D" w:rsidP="008A45E8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</w:pPr>
    </w:p>
    <w:p w:rsidR="00C70E8D" w:rsidRDefault="00C70E8D" w:rsidP="008A45E8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</w:pPr>
    </w:p>
    <w:p w:rsidR="008A45E8" w:rsidRPr="0084610E" w:rsidRDefault="008A45E8" w:rsidP="008A45E8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</w:pPr>
      <w:r w:rsidRPr="0084610E"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  <w:lastRenderedPageBreak/>
        <w:t>Как будет реализовываться углубленное обучение</w:t>
      </w:r>
    </w:p>
    <w:p w:rsidR="008A45E8" w:rsidRPr="00C149B1" w:rsidRDefault="002A59F9" w:rsidP="008A45E8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</w:pPr>
      <w:r w:rsidRPr="0084610E">
        <w:rPr>
          <w:noProof/>
          <w:sz w:val="28"/>
          <w:szCs w:val="28"/>
          <w:lang w:eastAsia="ru-RU"/>
        </w:rPr>
        <w:drawing>
          <wp:inline distT="0" distB="0" distL="0" distR="0" wp14:anchorId="4F6BB205" wp14:editId="626883F6">
            <wp:extent cx="5940425" cy="6019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B1" w:rsidRPr="00C149B1" w:rsidRDefault="00C149B1" w:rsidP="00C149B1">
      <w:pPr>
        <w:shd w:val="clear" w:color="auto" w:fill="FFFFFF"/>
        <w:spacing w:before="100" w:beforeAutospacing="1" w:after="150" w:line="359" w:lineRule="atLeast"/>
        <w:ind w:firstLine="0"/>
        <w:jc w:val="left"/>
        <w:outlineLvl w:val="2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Где можно ознакомиться с ФООП</w:t>
      </w:r>
      <w:r w:rsidR="00C70E8D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149B1" w:rsidRPr="00C149B1" w:rsidRDefault="00C149B1" w:rsidP="00C149B1">
      <w:pPr>
        <w:shd w:val="clear" w:color="auto" w:fill="FFFFFF"/>
        <w:spacing w:before="90" w:after="210"/>
        <w:ind w:firstLine="0"/>
        <w:jc w:val="left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hyperlink r:id="rId11" w:history="1">
        <w:r w:rsidRPr="00C149B1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https://edsoo.ru/Normativnie_dokumenti.htm</w:t>
        </w:r>
      </w:hyperlink>
    </w:p>
    <w:p w:rsidR="00993381" w:rsidRDefault="00993381" w:rsidP="002A59F9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</w:p>
    <w:p w:rsidR="00C149B1" w:rsidRPr="00C149B1" w:rsidRDefault="00C149B1" w:rsidP="002A59F9">
      <w:pPr>
        <w:shd w:val="clear" w:color="auto" w:fill="FFFFFF"/>
        <w:spacing w:before="90" w:after="210"/>
        <w:ind w:firstLine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C149B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Индивидуальную консультативную помощь по вопросам введения ФООП</w:t>
      </w:r>
      <w:r w:rsidRPr="00C149B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 учитель и руководитель образовательной организации может получить, обратившись к ресурсу «Единое содержание общего образования» по ссылке: </w:t>
      </w:r>
      <w:hyperlink r:id="rId12" w:history="1">
        <w:r w:rsidRPr="00C149B1">
          <w:rPr>
            <w:rFonts w:ascii="Montserrat" w:eastAsia="Times New Roman" w:hAnsi="Montserrat" w:cs="Times New Roman"/>
            <w:color w:val="306AFD"/>
            <w:sz w:val="28"/>
            <w:szCs w:val="28"/>
            <w:lang w:eastAsia="ru-RU"/>
          </w:rPr>
          <w:t>https://edsoo.ru/Goryachaya_liniya.htm</w:t>
        </w:r>
      </w:hyperlink>
    </w:p>
    <w:p w:rsidR="00993381" w:rsidRDefault="00993381">
      <w:pPr>
        <w:rPr>
          <w:sz w:val="28"/>
          <w:szCs w:val="28"/>
        </w:rPr>
      </w:pPr>
      <w:bookmarkStart w:id="0" w:name="_GoBack"/>
      <w:bookmarkEnd w:id="0"/>
    </w:p>
    <w:sectPr w:rsidR="0099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36595"/>
    <w:multiLevelType w:val="multilevel"/>
    <w:tmpl w:val="90C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F743EB"/>
    <w:multiLevelType w:val="multilevel"/>
    <w:tmpl w:val="A3B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30"/>
    <w:rsid w:val="002A59F9"/>
    <w:rsid w:val="003C5ECA"/>
    <w:rsid w:val="006038F5"/>
    <w:rsid w:val="0084610E"/>
    <w:rsid w:val="008837C7"/>
    <w:rsid w:val="008A45E8"/>
    <w:rsid w:val="00966830"/>
    <w:rsid w:val="00993381"/>
    <w:rsid w:val="00C149B1"/>
    <w:rsid w:val="00C70E8D"/>
    <w:rsid w:val="00C750BD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94F4-A93D-49C6-9919-E85A2252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edsoo.ru/Goryachaya_liniy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soo.ru/Normativnie_dokumenti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2901-FE56-4D85-85C9-F1E80A7E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2023-06-30T06:49:00Z</dcterms:created>
  <dcterms:modified xsi:type="dcterms:W3CDTF">2023-06-30T08:37:00Z</dcterms:modified>
</cp:coreProperties>
</file>