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89"/>
        <w:gridCol w:w="7182"/>
      </w:tblGrid>
      <w:tr w:rsidR="00F20C89" w:rsidRPr="00F20C89" w:rsidTr="007F24CA">
        <w:tc>
          <w:tcPr>
            <w:tcW w:w="2404" w:type="dxa"/>
          </w:tcPr>
          <w:p w:rsidR="0042063F" w:rsidRPr="000D4360" w:rsidRDefault="009F4B64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42063F" w:rsidRPr="00F20C89" w:rsidRDefault="00005923" w:rsidP="00BA4C2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внеурочной деятельности </w:t>
            </w:r>
            <w:r w:rsidR="009F4B64" w:rsidRPr="00F20C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Актуальные вопросы изучения обществознания</w:t>
            </w:r>
            <w:r w:rsidR="009F4B64" w:rsidRPr="00F20C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для </w:t>
            </w:r>
            <w:bookmarkStart w:id="0" w:name="_GoBack"/>
            <w:bookmarkEnd w:id="0"/>
            <w:r>
              <w:rPr>
                <w:sz w:val="24"/>
                <w:szCs w:val="24"/>
              </w:rPr>
              <w:t>11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0D4360" w:rsidRDefault="005E782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2063F"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:rsidR="00174F16" w:rsidRPr="00F20C89" w:rsidRDefault="008E45F7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  <w:r w:rsidR="002B5C31">
              <w:rPr>
                <w:sz w:val="24"/>
                <w:szCs w:val="24"/>
              </w:rPr>
              <w:t>, 11 класс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0D4360" w:rsidRDefault="0042063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F20C89" w:rsidRDefault="002B5C31" w:rsidP="00005923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обществознания: Баскакова Т.В.</w:t>
            </w:r>
          </w:p>
        </w:tc>
      </w:tr>
      <w:tr w:rsidR="00F20C89" w:rsidRPr="00F20C89" w:rsidTr="00304C42">
        <w:trPr>
          <w:trHeight w:val="3784"/>
        </w:trPr>
        <w:tc>
          <w:tcPr>
            <w:tcW w:w="2404" w:type="dxa"/>
          </w:tcPr>
          <w:p w:rsidR="006F4EA3" w:rsidRPr="000D4360" w:rsidRDefault="004E6DBB" w:rsidP="004E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</w:t>
            </w:r>
            <w:r w:rsidR="00A46AE0"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:rsidR="00005923" w:rsidRDefault="00005923" w:rsidP="00005923">
            <w:pPr>
              <w:pStyle w:val="1"/>
              <w:spacing w:line="360" w:lineRule="auto"/>
              <w:ind w:left="5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A0114">
              <w:rPr>
                <w:sz w:val="24"/>
                <w:szCs w:val="24"/>
              </w:rPr>
      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года).</w:t>
            </w:r>
          </w:p>
          <w:p w:rsidR="00005923" w:rsidRPr="00AA0114" w:rsidRDefault="00005923" w:rsidP="00005923">
            <w:pPr>
              <w:pStyle w:val="1"/>
              <w:spacing w:line="360" w:lineRule="auto"/>
              <w:ind w:left="59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A0114">
              <w:rPr>
                <w:sz w:val="22"/>
                <w:szCs w:val="22"/>
              </w:rPr>
              <w:t>Федеральный закон от 29 декабря 2021 года № 273-ФЗ «Об образовании в Российской Федерации» (с изменениями и дополнениями)</w:t>
            </w:r>
            <w:r>
              <w:rPr>
                <w:sz w:val="22"/>
                <w:szCs w:val="22"/>
              </w:rPr>
              <w:t>.</w:t>
            </w:r>
          </w:p>
          <w:p w:rsidR="00005923" w:rsidRPr="00AA0114" w:rsidRDefault="00005923" w:rsidP="00005923">
            <w:pPr>
              <w:pStyle w:val="1"/>
              <w:spacing w:line="360" w:lineRule="auto"/>
              <w:ind w:left="5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AA0114">
              <w:rPr>
                <w:sz w:val="24"/>
                <w:szCs w:val="24"/>
              </w:rPr>
              <w:t>Федеральный государственный образовательный станда</w:t>
            </w:r>
            <w:r>
              <w:rPr>
                <w:sz w:val="24"/>
                <w:szCs w:val="24"/>
              </w:rPr>
              <w:t>рт основного общего образования.</w:t>
            </w:r>
          </w:p>
          <w:p w:rsidR="00005923" w:rsidRDefault="00005923" w:rsidP="00005923">
            <w:pPr>
              <w:pStyle w:val="1"/>
              <w:spacing w:line="360" w:lineRule="auto"/>
              <w:ind w:left="5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AA0114">
              <w:rPr>
                <w:sz w:val="24"/>
                <w:szCs w:val="24"/>
              </w:rPr>
              <w:t>Концепция преподавания учебного предмета «Общ</w:t>
            </w:r>
            <w:r>
              <w:rPr>
                <w:sz w:val="24"/>
                <w:szCs w:val="24"/>
              </w:rPr>
              <w:t>ествознание» (2018 г.).</w:t>
            </w:r>
          </w:p>
          <w:p w:rsidR="00005923" w:rsidRPr="00AA0114" w:rsidRDefault="00005923" w:rsidP="00005923">
            <w:pPr>
              <w:pStyle w:val="1"/>
              <w:spacing w:line="360" w:lineRule="auto"/>
              <w:ind w:left="59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AA0114">
              <w:rPr>
                <w:sz w:val="22"/>
                <w:szCs w:val="22"/>
              </w:rPr>
              <w:t>Примерная рабочая программа по обществознанию (6–9 классы) на уровне основного общего образования (проект). Москва: ФГБНУ Институт стратегии развития образования РАО, 2021.</w:t>
            </w:r>
          </w:p>
          <w:p w:rsidR="00FE0B15" w:rsidRPr="00F20C89" w:rsidRDefault="00005923" w:rsidP="00005923">
            <w:pPr>
              <w:pStyle w:val="1"/>
              <w:ind w:left="589" w:firstLine="0"/>
            </w:pPr>
            <w:r>
              <w:rPr>
                <w:sz w:val="24"/>
                <w:szCs w:val="24"/>
              </w:rPr>
              <w:t>6)</w:t>
            </w:r>
            <w:r w:rsidRPr="00AA0114">
              <w:rPr>
                <w:sz w:val="24"/>
                <w:szCs w:val="24"/>
              </w:rPr>
              <w:t xml:space="preserve"> Примерная программа воспитания (2020 г.)</w:t>
            </w:r>
          </w:p>
        </w:tc>
      </w:tr>
      <w:tr w:rsidR="00F20C89" w:rsidRPr="00F20C89" w:rsidTr="00485121">
        <w:tc>
          <w:tcPr>
            <w:tcW w:w="2289" w:type="dxa"/>
          </w:tcPr>
          <w:p w:rsidR="006F4EA3" w:rsidRPr="000D4360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7583781"/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A452DE" w:rsidRPr="000D4360" w:rsidRDefault="00A452DE" w:rsidP="00A452DE">
            <w:pPr>
              <w:pStyle w:val="a4"/>
              <w:ind w:left="589"/>
              <w:rPr>
                <w:sz w:val="22"/>
                <w:szCs w:val="22"/>
              </w:rPr>
            </w:pPr>
            <w:r w:rsidRPr="000D4360">
              <w:rPr>
                <w:sz w:val="22"/>
                <w:szCs w:val="22"/>
              </w:rPr>
              <w:t xml:space="preserve">Обязательная литература (УМК из федерального перечня) </w:t>
            </w:r>
          </w:p>
          <w:p w:rsidR="00D9373A" w:rsidRPr="00A452DE" w:rsidRDefault="00A452DE" w:rsidP="00A452DE">
            <w:pPr>
              <w:pStyle w:val="a4"/>
              <w:ind w:left="589"/>
              <w:jc w:val="both"/>
              <w:rPr>
                <w:sz w:val="22"/>
                <w:szCs w:val="22"/>
              </w:rPr>
            </w:pPr>
            <w:r w:rsidRPr="000D4360">
              <w:rPr>
                <w:sz w:val="22"/>
                <w:szCs w:val="22"/>
              </w:rPr>
              <w:t>1. Обществознание. 10 класс : учеб</w:t>
            </w:r>
            <w:proofErr w:type="gramStart"/>
            <w:r w:rsidRPr="000D4360">
              <w:rPr>
                <w:sz w:val="22"/>
                <w:szCs w:val="22"/>
              </w:rPr>
              <w:t>.</w:t>
            </w:r>
            <w:proofErr w:type="gramEnd"/>
            <w:r w:rsidRPr="000D4360">
              <w:rPr>
                <w:sz w:val="22"/>
                <w:szCs w:val="22"/>
              </w:rPr>
              <w:t xml:space="preserve"> </w:t>
            </w:r>
            <w:proofErr w:type="gramStart"/>
            <w:r w:rsidRPr="000D4360">
              <w:rPr>
                <w:sz w:val="22"/>
                <w:szCs w:val="22"/>
              </w:rPr>
              <w:t>д</w:t>
            </w:r>
            <w:proofErr w:type="gramEnd"/>
            <w:r w:rsidRPr="000D4360">
              <w:rPr>
                <w:sz w:val="22"/>
                <w:szCs w:val="22"/>
              </w:rPr>
              <w:t>ля общеобразова</w:t>
            </w:r>
            <w:r w:rsidRPr="00A452DE">
              <w:rPr>
                <w:sz w:val="22"/>
                <w:szCs w:val="22"/>
              </w:rPr>
              <w:t>т. организаций : базовый уровень / Л.Н. Боголюбов, Ю.А. Аверьянов, А.В. Белявский и др. ; под ред. Л.Н. Боголюбова и др. ; Рос. акад. наук, Рос. акад. образования. – М.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Просвещение, 2021. – 356 с. 2. Обществознание. 11 класс : учеб</w:t>
            </w:r>
            <w:proofErr w:type="gramStart"/>
            <w:r w:rsidRPr="00A452DE">
              <w:rPr>
                <w:sz w:val="22"/>
                <w:szCs w:val="22"/>
              </w:rPr>
              <w:t>.</w:t>
            </w:r>
            <w:proofErr w:type="gramEnd"/>
            <w:r w:rsidRPr="00A452DE">
              <w:rPr>
                <w:sz w:val="22"/>
                <w:szCs w:val="22"/>
              </w:rPr>
              <w:t xml:space="preserve"> </w:t>
            </w:r>
            <w:proofErr w:type="gramStart"/>
            <w:r w:rsidRPr="00A452DE">
              <w:rPr>
                <w:sz w:val="22"/>
                <w:szCs w:val="22"/>
              </w:rPr>
              <w:t>д</w:t>
            </w:r>
            <w:proofErr w:type="gramEnd"/>
            <w:r w:rsidRPr="00A452DE">
              <w:rPr>
                <w:sz w:val="22"/>
                <w:szCs w:val="22"/>
              </w:rPr>
              <w:t>ля общеобразоват. организаций : базовый уровень / Л.Н. Боголюбов, Н.И. Городецкая, Л.Ф. Иванова и др. ; под ред. Л.Н. Боголюбова и др. ; Рос. акад. наук, Рос. акад. образования. – М.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Просвещение, 2021. – 352 с. 3. Обществознание: 10 класс : учебник для учащихся общеобразовательных учреждений : базовый уровень / О.Б. Соболева, В.В. Барабанов, С.Г. Кошкина, С.Н. Малявин ; под общ</w:t>
            </w:r>
            <w:proofErr w:type="gramStart"/>
            <w:r w:rsidRPr="00A452DE">
              <w:rPr>
                <w:sz w:val="22"/>
                <w:szCs w:val="22"/>
              </w:rPr>
              <w:t>.</w:t>
            </w:r>
            <w:proofErr w:type="gramEnd"/>
            <w:r w:rsidRPr="00A452DE">
              <w:rPr>
                <w:sz w:val="22"/>
                <w:szCs w:val="22"/>
              </w:rPr>
              <w:t xml:space="preserve"> </w:t>
            </w:r>
            <w:proofErr w:type="gramStart"/>
            <w:r w:rsidRPr="00A452DE">
              <w:rPr>
                <w:sz w:val="22"/>
                <w:szCs w:val="22"/>
              </w:rPr>
              <w:t>р</w:t>
            </w:r>
            <w:proofErr w:type="gramEnd"/>
            <w:r w:rsidRPr="00A452DE">
              <w:rPr>
                <w:sz w:val="22"/>
                <w:szCs w:val="22"/>
              </w:rPr>
              <w:t>ед. Тишкова А.В.. – 2-е изд., дораб. и доп. – М. : Вентана-Граф, 2021. – 256 с. 4. Воронцов, А.В. Обществознание: 11 класс: базовый уровень : учебник для учащихся общеобразовательных организаций / А.В. Воронцов, Г.Э. Королева, С.А. Наумов, К.С. Романов ; под общ</w:t>
            </w:r>
            <w:proofErr w:type="gramStart"/>
            <w:r w:rsidRPr="00A452DE">
              <w:rPr>
                <w:sz w:val="22"/>
                <w:szCs w:val="22"/>
              </w:rPr>
              <w:t>.</w:t>
            </w:r>
            <w:proofErr w:type="gramEnd"/>
            <w:r w:rsidRPr="00A452DE">
              <w:rPr>
                <w:sz w:val="22"/>
                <w:szCs w:val="22"/>
              </w:rPr>
              <w:t xml:space="preserve"> </w:t>
            </w:r>
            <w:proofErr w:type="gramStart"/>
            <w:r w:rsidRPr="00A452DE">
              <w:rPr>
                <w:sz w:val="22"/>
                <w:szCs w:val="22"/>
              </w:rPr>
              <w:t>р</w:t>
            </w:r>
            <w:proofErr w:type="gramEnd"/>
            <w:r w:rsidRPr="00A452DE">
              <w:rPr>
                <w:sz w:val="22"/>
                <w:szCs w:val="22"/>
              </w:rPr>
              <w:t>ед. Г.А. Бордовского. – 2-е изд., испр. и дораб. – М.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Вентана-Граф, 2020. – 328 с. 5. Никитин, А.Ф. Обществознание. 10 класс. Базовый уровень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учебник / А.Ф. Никитин, Г.И. Грибанова, А.В. Скоробогатько, Д.С. Мартьянов. – М.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Дрофа, 2020. – 236 с. 6. Никитин, А.Ф. Обществознание. Базовый уровень. 10 кл.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учебник / А.Ф. Никитин, Г.И. Грибанова, Д.С. Мартьянов. – М.</w:t>
            </w:r>
            <w:proofErr w:type="gramStart"/>
            <w:r w:rsidRPr="00A452DE">
              <w:rPr>
                <w:sz w:val="22"/>
                <w:szCs w:val="22"/>
              </w:rPr>
              <w:t xml:space="preserve"> :</w:t>
            </w:r>
            <w:proofErr w:type="gramEnd"/>
            <w:r w:rsidRPr="00A452DE">
              <w:rPr>
                <w:sz w:val="22"/>
                <w:szCs w:val="22"/>
              </w:rPr>
              <w:t xml:space="preserve"> Дрофа, 2020. – 191 с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0D4360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005923" w:rsidRP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формирование гармонично развитой личности, воспитание общероссийской идентичности, гражданской ответственности, патриотизма; </w:t>
            </w:r>
          </w:p>
          <w:p w:rsidR="00005923" w:rsidRP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lastRenderedPageBreak/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формирование правовой культуры и правосознания;</w:t>
            </w:r>
          </w:p>
          <w:p w:rsidR="00005923" w:rsidRP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t xml:space="preserve"> </w:t>
            </w: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формирование уважения к общепринятым в обществе социальным нормам и моральным ценностям;</w:t>
            </w:r>
          </w:p>
          <w:p w:rsidR="00005923" w:rsidRP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t xml:space="preserve"> </w:t>
            </w: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развитие у обучающихся понимания приоритетности общенациональных интересов, приверженности правовым принципам, закрепленным в Конституции и в законодательстве Российской Федерации; </w:t>
            </w:r>
          </w:p>
          <w:p w:rsidR="006F4EA3" w:rsidRP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      </w:r>
          </w:p>
          <w:p w:rsidR="00005923" w:rsidRPr="000D4360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D4360">
              <w:rPr>
                <w:rFonts w:ascii="Times New Roman" w:hAnsi="Times New Roman" w:cs="Times New Roman"/>
              </w:rPr>
              <w:t xml:space="preserve">Основные задачи: </w:t>
            </w:r>
          </w:p>
          <w:p w:rsid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закрепление изученного в основной школе материала курса «Обществознание», развитие возможностей интерпретации общественных явлений, углубление теоретических представлений об общественных и социальных процессах и усиление способности практического применения полученных знаний;</w:t>
            </w:r>
          </w:p>
          <w:p w:rsid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 w:rsidRPr="00005923">
              <w:rPr>
                <w:rFonts w:ascii="Times New Roman" w:hAnsi="Times New Roman" w:cs="Times New Roman"/>
              </w:rPr>
              <w:t xml:space="preserve"> </w:t>
            </w: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развитие способностей самостоятельного получения знаний и их использования в реальных общественных взаимоотношениях;</w:t>
            </w:r>
          </w:p>
          <w:p w:rsidR="00005923" w:rsidRPr="00005923" w:rsidRDefault="00005923" w:rsidP="00887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5923">
              <w:rPr>
                <w:rFonts w:ascii="Times New Roman" w:hAnsi="Times New Roman" w:cs="Times New Roman"/>
              </w:rPr>
              <w:t xml:space="preserve"> </w:t>
            </w:r>
            <w:r w:rsidRPr="00005923">
              <w:rPr>
                <w:rFonts w:ascii="Times New Roman" w:hAnsi="Times New Roman" w:cs="Times New Roman"/>
              </w:rPr>
              <w:sym w:font="Symbol" w:char="F02D"/>
            </w:r>
            <w:r w:rsidRPr="00005923">
              <w:rPr>
                <w:rFonts w:ascii="Times New Roman" w:hAnsi="Times New Roman" w:cs="Times New Roman"/>
              </w:rPr>
              <w:t xml:space="preserve"> понимание познания как фундаментального процесса, являющегося универсальным источником знаний, освоение различных видов познания, разделение чувственного и рационального познания, понимание критериев истины, истинного и ложного знания.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0D4360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</w:t>
            </w:r>
            <w:r w:rsidR="009F4B64"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C42"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:rsidR="006F4EA3" w:rsidRPr="00F20C89" w:rsidRDefault="002B5C31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0C89" w:rsidRPr="00F20C89" w:rsidTr="007F24CA">
        <w:tc>
          <w:tcPr>
            <w:tcW w:w="2404" w:type="dxa"/>
          </w:tcPr>
          <w:p w:rsidR="00766C3B" w:rsidRPr="000D4360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</w:t>
            </w:r>
            <w:proofErr w:type="gramStart"/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EA3" w:rsidRPr="000D4360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 </w:t>
            </w:r>
            <w:proofErr w:type="gramStart"/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167" w:type="dxa"/>
          </w:tcPr>
          <w:p w:rsidR="00485121" w:rsidRPr="00A452DE" w:rsidRDefault="008E45F7" w:rsidP="002B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 класс - </w:t>
            </w:r>
            <w:r w:rsidR="002B5C31">
              <w:rPr>
                <w:rFonts w:ascii="Times New Roman" w:hAnsi="Times New Roman" w:cs="Times New Roman"/>
              </w:rPr>
              <w:t>34 учебных часа</w:t>
            </w:r>
            <w:r>
              <w:rPr>
                <w:rFonts w:ascii="Times New Roman" w:hAnsi="Times New Roman" w:cs="Times New Roman"/>
              </w:rPr>
              <w:t>, 1 ч в неделю.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0D4360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7582620"/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</w:t>
            </w:r>
            <w:r w:rsidR="00174F16"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(требования к выпускнику</w:t>
            </w:r>
            <w:r w:rsidR="00174F16" w:rsidRPr="000D43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:rsidR="00A452DE" w:rsidRPr="000D4360" w:rsidRDefault="000D4360" w:rsidP="000D4360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                         </w:t>
            </w:r>
            <w:r w:rsidR="00A452DE" w:rsidRPr="000D4360">
              <w:rPr>
                <w:rFonts w:ascii="Times New Roman" w:hAnsi="Times New Roman" w:cs="Times New Roman"/>
              </w:rPr>
              <w:t>На основе полученных знаний учащиеся научатся</w:t>
            </w:r>
            <w:proofErr w:type="gramStart"/>
            <w:r w:rsidR="00A452DE" w:rsidRPr="000D436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F4EA3" w:rsidRPr="00F20C89" w:rsidRDefault="00A452DE" w:rsidP="00A452DE">
            <w:pPr>
              <w:pStyle w:val="a4"/>
              <w:ind w:left="447"/>
              <w:jc w:val="both"/>
            </w:pPr>
            <w:proofErr w:type="gramStart"/>
            <w:r w:rsidRPr="000D4360">
              <w:t>-анализировать возникающие в жизни ситуаци</w:t>
            </w:r>
            <w:r>
              <w:t xml:space="preserve">и; использовать полученные знания о социальных нормах и ценностях в повседневной жизни, прогнозировать последствия принимаемых решений; </w:t>
            </w:r>
            <w:r>
              <w:sym w:font="Symbol" w:char="F02D"/>
            </w:r>
            <w:r>
              <w:t xml:space="preserve"> оценивать разнообразные явления и процессы общественного развития; характеризовать основные методы научного познания; </w:t>
            </w:r>
            <w:r>
              <w:sym w:font="Symbol" w:char="F02D"/>
            </w:r>
            <w:r>
              <w:t xml:space="preserve"> формулировать собственные суждения о сущности, причинах и последствиях глобализации; </w:t>
            </w:r>
            <w:r>
              <w:sym w:font="Symbol" w:char="F02D"/>
            </w:r>
            <w:r>
              <w:t xml:space="preserve"> представлять этнокультурное и языковое богатство народов России, определять роль духовных ценностей в обществе;</w:t>
            </w:r>
            <w:proofErr w:type="gramEnd"/>
            <w:r>
              <w:t xml:space="preserve"> </w:t>
            </w:r>
            <w:r>
              <w:sym w:font="Symbol" w:char="F02D"/>
            </w:r>
            <w:r>
              <w:t xml:space="preserve"> понимать направления государственной экономической политики, объяснять поведение основных субъектов экономических отношений, оценивать влияние конкуренции и монополии на экономическую жизнь, действие законов спроса и предложения, механизмы ценообразования, поведение участников трудовых отношений; понимать финансовую грамотность как одну из важнейших компетенций человека;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понимать основные принципы управления личными (семейными) финансами, формирования личных сбережений и пенсионных накоплений, в том числе с использованием услуг финансовых организаций; вопросы финансового планирования и понятия финансовых рисков, основы системы уплаты налогов, осуществления инвестиций, роль, функции и задачи </w:t>
            </w:r>
            <w:r>
              <w:lastRenderedPageBreak/>
              <w:t xml:space="preserve">Центрального банка Российской Федерации; </w:t>
            </w:r>
            <w:r>
              <w:sym w:font="Symbol" w:char="F02D"/>
            </w:r>
            <w:r>
              <w:t xml:space="preserve"> высказывать аргументированные суждения о соотношении целей и средств в политике;</w:t>
            </w:r>
            <w:proofErr w:type="gramEnd"/>
            <w:r>
              <w:t xml:space="preserve"> уметь раскрывать роль и функции политической системы; различать типы политических режимов; иметь 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региональными органами государственной власти, органами местного самоуправления.</w:t>
            </w:r>
          </w:p>
        </w:tc>
      </w:tr>
      <w:bookmarkEnd w:id="1"/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A3"/>
    <w:rsid w:val="00005923"/>
    <w:rsid w:val="00010847"/>
    <w:rsid w:val="000202B2"/>
    <w:rsid w:val="00051B58"/>
    <w:rsid w:val="0009070C"/>
    <w:rsid w:val="000D036A"/>
    <w:rsid w:val="000D4360"/>
    <w:rsid w:val="00156AE4"/>
    <w:rsid w:val="00174F16"/>
    <w:rsid w:val="00186725"/>
    <w:rsid w:val="001C27F8"/>
    <w:rsid w:val="00280F1F"/>
    <w:rsid w:val="002B5C31"/>
    <w:rsid w:val="002E4BE1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D69DB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8E45F7"/>
    <w:rsid w:val="00973057"/>
    <w:rsid w:val="00981453"/>
    <w:rsid w:val="009B546D"/>
    <w:rsid w:val="009F4B64"/>
    <w:rsid w:val="009F7BB4"/>
    <w:rsid w:val="00A452DE"/>
    <w:rsid w:val="00A46AE0"/>
    <w:rsid w:val="00B10F86"/>
    <w:rsid w:val="00B426B4"/>
    <w:rsid w:val="00B672F1"/>
    <w:rsid w:val="00BA4C26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F29F-6B87-44E5-A6B9-A6A3CC39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Катеринка</cp:lastModifiedBy>
  <cp:revision>7</cp:revision>
  <dcterms:created xsi:type="dcterms:W3CDTF">2022-07-06T14:06:00Z</dcterms:created>
  <dcterms:modified xsi:type="dcterms:W3CDTF">2022-07-06T20:39:00Z</dcterms:modified>
</cp:coreProperties>
</file>